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C2239" w14:textId="77777777" w:rsidR="00303258" w:rsidRDefault="00303258" w:rsidP="00303258">
      <w:pPr>
        <w:rPr>
          <w:sz w:val="28"/>
          <w:szCs w:val="28"/>
        </w:rPr>
      </w:pPr>
    </w:p>
    <w:p w14:paraId="40A99808" w14:textId="77777777" w:rsidR="00303258" w:rsidRDefault="00303258" w:rsidP="00303258">
      <w:pPr>
        <w:pStyle w:val="Heading2"/>
        <w:shd w:val="clear" w:color="auto" w:fill="FFFFFF"/>
        <w:spacing w:before="0"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Marketing Assistant</w:t>
      </w:r>
    </w:p>
    <w:p w14:paraId="453A5501" w14:textId="77777777" w:rsidR="00303258" w:rsidRDefault="00303258" w:rsidP="00303258">
      <w:pPr>
        <w:pStyle w:val="Heading2"/>
        <w:shd w:val="clear" w:color="auto" w:fill="FFFFFF"/>
        <w:spacing w:before="0" w:after="0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Roles and Responsibilities: </w:t>
      </w:r>
    </w:p>
    <w:p w14:paraId="69DBE8FE" w14:textId="77777777" w:rsidR="00303258" w:rsidRDefault="00303258" w:rsidP="00303258"/>
    <w:p w14:paraId="34864C1D" w14:textId="77777777" w:rsidR="00303258" w:rsidRDefault="00303258" w:rsidP="00303258">
      <w:pPr>
        <w:numPr>
          <w:ilvl w:val="0"/>
          <w:numId w:val="1"/>
        </w:numPr>
        <w:contextualSpacing/>
      </w:pPr>
      <w:r>
        <w:t>Provide competitive research and analysis support</w:t>
      </w:r>
    </w:p>
    <w:p w14:paraId="1F22C755" w14:textId="77777777" w:rsidR="00303258" w:rsidRDefault="00303258" w:rsidP="00303258">
      <w:pPr>
        <w:numPr>
          <w:ilvl w:val="0"/>
          <w:numId w:val="1"/>
        </w:numPr>
        <w:contextualSpacing/>
      </w:pPr>
      <w:r>
        <w:t>Help with collection and synthesis of quantitative and qualitative data from client marketing campaigns</w:t>
      </w:r>
    </w:p>
    <w:p w14:paraId="1445D6B5" w14:textId="77777777" w:rsidR="00303258" w:rsidRDefault="00303258" w:rsidP="00303258">
      <w:pPr>
        <w:numPr>
          <w:ilvl w:val="0"/>
          <w:numId w:val="1"/>
        </w:numPr>
        <w:contextualSpacing/>
      </w:pPr>
      <w:r>
        <w:t>Assist with advertising and marketing promotional activities including social media, mobile, mail, e-mail, web, telemarketing, and print</w:t>
      </w:r>
    </w:p>
    <w:p w14:paraId="564A9487" w14:textId="77777777" w:rsidR="00303258" w:rsidRDefault="00303258" w:rsidP="00303258">
      <w:pPr>
        <w:numPr>
          <w:ilvl w:val="0"/>
          <w:numId w:val="1"/>
        </w:numPr>
        <w:contextualSpacing/>
      </w:pPr>
      <w:r>
        <w:t>Assist with search engine optimization strategies</w:t>
      </w:r>
    </w:p>
    <w:p w14:paraId="0630D06B" w14:textId="77777777" w:rsidR="00303258" w:rsidRDefault="00303258" w:rsidP="00303258">
      <w:pPr>
        <w:numPr>
          <w:ilvl w:val="0"/>
          <w:numId w:val="1"/>
        </w:numPr>
        <w:contextualSpacing/>
      </w:pPr>
      <w:r>
        <w:t>Work with various databases</w:t>
      </w:r>
    </w:p>
    <w:p w14:paraId="19B85664" w14:textId="77777777" w:rsidR="00303258" w:rsidRDefault="00303258" w:rsidP="00303258">
      <w:pPr>
        <w:numPr>
          <w:ilvl w:val="0"/>
          <w:numId w:val="1"/>
        </w:numPr>
        <w:contextualSpacing/>
      </w:pPr>
      <w:r>
        <w:t>Draft client communications, content for blogs, website, and social media</w:t>
      </w:r>
    </w:p>
    <w:p w14:paraId="4FD6F2AC" w14:textId="77777777" w:rsidR="00303258" w:rsidRDefault="00303258" w:rsidP="00303258">
      <w:pPr>
        <w:numPr>
          <w:ilvl w:val="0"/>
          <w:numId w:val="1"/>
        </w:numPr>
        <w:contextualSpacing/>
      </w:pPr>
      <w:r>
        <w:t>Increase lead generation through online marketing</w:t>
      </w:r>
    </w:p>
    <w:p w14:paraId="0428A11B" w14:textId="77777777" w:rsidR="00303258" w:rsidRDefault="00303258" w:rsidP="00303258">
      <w:pPr>
        <w:numPr>
          <w:ilvl w:val="0"/>
          <w:numId w:val="1"/>
        </w:numPr>
        <w:contextualSpacing/>
      </w:pPr>
      <w:r>
        <w:t>Act as ambassador and liaison for company with online community</w:t>
      </w:r>
    </w:p>
    <w:p w14:paraId="25B93C83" w14:textId="77777777" w:rsidR="00303258" w:rsidRDefault="00303258" w:rsidP="00303258">
      <w:pPr>
        <w:numPr>
          <w:ilvl w:val="0"/>
          <w:numId w:val="1"/>
        </w:numPr>
        <w:contextualSpacing/>
      </w:pPr>
      <w:r>
        <w:t>Contribute to content creation for local ads, manage ad creation process and be the “go-to” resource for ad related matters</w:t>
      </w:r>
    </w:p>
    <w:p w14:paraId="4E532DCE" w14:textId="77777777" w:rsidR="00303258" w:rsidRDefault="00303258" w:rsidP="00303258">
      <w:pPr>
        <w:rPr>
          <w:color w:val="0000FF"/>
        </w:rPr>
      </w:pPr>
      <w:bookmarkStart w:id="0" w:name="_GoBack"/>
      <w:bookmarkEnd w:id="0"/>
    </w:p>
    <w:sectPr w:rsidR="0030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795"/>
    <w:multiLevelType w:val="multilevel"/>
    <w:tmpl w:val="C6F6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256667"/>
    <w:multiLevelType w:val="multilevel"/>
    <w:tmpl w:val="A91AF2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864ED"/>
    <w:multiLevelType w:val="multilevel"/>
    <w:tmpl w:val="31B41A9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9E31A1B"/>
    <w:multiLevelType w:val="multilevel"/>
    <w:tmpl w:val="75F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E5"/>
    <w:rsid w:val="00303258"/>
    <w:rsid w:val="00865CA8"/>
    <w:rsid w:val="009C4DE5"/>
    <w:rsid w:val="00B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F49EF-1EEA-456B-959A-BF66411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258"/>
    <w:pPr>
      <w:spacing w:line="252" w:lineRule="auto"/>
    </w:pPr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3258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03258"/>
    <w:rPr>
      <w:rFonts w:ascii="Times New Roman" w:eastAsia="Times New Roman" w:hAnsi="Times New Roman" w:cs="Times New Roman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3</cp:revision>
  <dcterms:created xsi:type="dcterms:W3CDTF">2018-02-21T12:09:00Z</dcterms:created>
  <dcterms:modified xsi:type="dcterms:W3CDTF">2018-02-21T12:09:00Z</dcterms:modified>
</cp:coreProperties>
</file>